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3D" w:rsidRPr="00D43D3D" w:rsidRDefault="00D43D3D" w:rsidP="00D43D3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Cs/>
          <w:color w:val="3D3D3D"/>
          <w:kern w:val="36"/>
          <w:sz w:val="28"/>
          <w:szCs w:val="28"/>
          <w:lang w:eastAsia="ru-RU"/>
        </w:rPr>
      </w:pPr>
      <w:r w:rsidRPr="00D43D3D">
        <w:rPr>
          <w:rFonts w:ascii="Verdana" w:eastAsia="Times New Roman" w:hAnsi="Verdana" w:cs="Times New Roman"/>
          <w:bCs/>
          <w:color w:val="3D3D3D"/>
          <w:kern w:val="36"/>
          <w:sz w:val="28"/>
          <w:szCs w:val="28"/>
          <w:lang w:eastAsia="ru-RU"/>
        </w:rPr>
        <w:t xml:space="preserve">Департамент государственного регулирования тарифов Краснодарского края утвердил новые розничные цены на природный газ для населения с 1 </w:t>
      </w:r>
      <w:r w:rsidR="00BB2C3D">
        <w:rPr>
          <w:rFonts w:ascii="Verdana" w:eastAsia="Times New Roman" w:hAnsi="Verdana" w:cs="Times New Roman"/>
          <w:bCs/>
          <w:color w:val="3D3D3D"/>
          <w:kern w:val="36"/>
          <w:sz w:val="28"/>
          <w:szCs w:val="28"/>
          <w:lang w:eastAsia="ru-RU"/>
        </w:rPr>
        <w:t>декабря</w:t>
      </w:r>
      <w:bookmarkStart w:id="0" w:name="_GoBack"/>
      <w:bookmarkEnd w:id="0"/>
      <w:r w:rsidRPr="00D43D3D">
        <w:rPr>
          <w:rFonts w:ascii="Verdana" w:eastAsia="Times New Roman" w:hAnsi="Verdana" w:cs="Times New Roman"/>
          <w:bCs/>
          <w:color w:val="3D3D3D"/>
          <w:kern w:val="36"/>
          <w:sz w:val="28"/>
          <w:szCs w:val="28"/>
          <w:lang w:eastAsia="ru-RU"/>
        </w:rPr>
        <w:t xml:space="preserve"> 2022 года</w:t>
      </w:r>
    </w:p>
    <w:p w:rsidR="00D43D3D" w:rsidRPr="00D43D3D" w:rsidRDefault="00D43D3D" w:rsidP="00D43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Приказом Департамента государственного регулирования тарифов Краснодарского края № 13/2022-газ от 06.07.2022 г. года для абонентов ООО «Газпром </w:t>
      </w:r>
      <w:proofErr w:type="spellStart"/>
      <w:r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межрегионгаз</w:t>
      </w:r>
      <w:proofErr w:type="spellEnd"/>
      <w:r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Краснодар» с 1 августа 2022 года установлены следующие розничные цены на природный газ, реализуемый населению Краснодарского края:</w:t>
      </w:r>
    </w:p>
    <w:p w:rsidR="00D43D3D" w:rsidRPr="00D43D3D" w:rsidRDefault="00BB2C3D" w:rsidP="00D43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7,61</w:t>
      </w:r>
      <w:r w:rsidR="00D43D3D"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руб. за 1 м3 – для жителей всех районов края, кроме </w:t>
      </w:r>
      <w:proofErr w:type="gramStart"/>
      <w:r w:rsidR="00D43D3D"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жителей  г.</w:t>
      </w:r>
      <w:proofErr w:type="gramEnd"/>
      <w:r w:rsidR="00D43D3D"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Краснодара, Славянского, </w:t>
      </w:r>
      <w:proofErr w:type="spellStart"/>
      <w:r w:rsidR="00D43D3D"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Усть-Лабинского</w:t>
      </w:r>
      <w:proofErr w:type="spellEnd"/>
      <w:r w:rsidR="00D43D3D"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районов и федеральной территории «Сириус»;</w:t>
      </w:r>
    </w:p>
    <w:p w:rsidR="00D43D3D" w:rsidRPr="00D43D3D" w:rsidRDefault="00BB2C3D" w:rsidP="00D43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7,10</w:t>
      </w:r>
      <w:r w:rsidR="00D43D3D"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руб. за 1 м3 – для жителей Славянского района;</w:t>
      </w:r>
    </w:p>
    <w:p w:rsidR="00D43D3D" w:rsidRPr="00D43D3D" w:rsidRDefault="00BB2C3D" w:rsidP="00D43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6,97</w:t>
      </w:r>
      <w:r w:rsidR="00D43D3D"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руб. за 1 м3 – для жителей </w:t>
      </w:r>
      <w:proofErr w:type="spellStart"/>
      <w:r w:rsidR="00D43D3D"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Усть-Лабинского</w:t>
      </w:r>
      <w:proofErr w:type="spellEnd"/>
      <w:r w:rsidR="00D43D3D"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района;</w:t>
      </w:r>
    </w:p>
    <w:p w:rsidR="00D43D3D" w:rsidRPr="00D43D3D" w:rsidRDefault="00BB2C3D" w:rsidP="00D43D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6,47</w:t>
      </w:r>
      <w:r w:rsidR="00D43D3D" w:rsidRPr="00D43D3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руб. за 1 м3 – для жителей г. Краснодара.</w:t>
      </w:r>
    </w:p>
    <w:sectPr w:rsidR="00D43D3D" w:rsidRPr="00D4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62"/>
    <w:rsid w:val="00672462"/>
    <w:rsid w:val="0085765C"/>
    <w:rsid w:val="00BB2C3D"/>
    <w:rsid w:val="00D43D3D"/>
    <w:rsid w:val="00F4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043E"/>
  <w15:chartTrackingRefBased/>
  <w15:docId w15:val="{33D49EA9-34B2-4C32-8F20-142BF1AA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4DB0-9D68-4425-9735-742112F8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Kab_315</dc:creator>
  <cp:keywords/>
  <dc:description/>
  <cp:lastModifiedBy>Kab_315</cp:lastModifiedBy>
  <cp:revision>2</cp:revision>
  <dcterms:created xsi:type="dcterms:W3CDTF">2023-02-10T11:43:00Z</dcterms:created>
  <dcterms:modified xsi:type="dcterms:W3CDTF">2023-02-10T11:43:00Z</dcterms:modified>
</cp:coreProperties>
</file>